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665" w:rsidRPr="008439E0" w:rsidRDefault="00DA0665" w:rsidP="00F74C22">
      <w:pPr>
        <w:jc w:val="center"/>
        <w:rPr>
          <w:rFonts w:ascii="Times New Roman" w:hAnsi="Times New Roman"/>
          <w:b/>
          <w:sz w:val="32"/>
          <w:szCs w:val="32"/>
        </w:rPr>
      </w:pPr>
      <w:r w:rsidRPr="008439E0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DA0665" w:rsidRPr="008439E0" w:rsidRDefault="00DA0665" w:rsidP="00F74C22">
      <w:pPr>
        <w:jc w:val="center"/>
        <w:rPr>
          <w:rFonts w:ascii="Times New Roman" w:hAnsi="Times New Roman"/>
          <w:b/>
          <w:sz w:val="32"/>
          <w:szCs w:val="32"/>
        </w:rPr>
      </w:pPr>
      <w:r w:rsidRPr="008439E0">
        <w:rPr>
          <w:rFonts w:ascii="Times New Roman" w:hAnsi="Times New Roman"/>
          <w:b/>
          <w:sz w:val="32"/>
          <w:szCs w:val="32"/>
        </w:rPr>
        <w:t>АДМИНИСТРАЦИЯ УСПЕНСКОГО СЕЛЬСОВЕТА</w:t>
      </w:r>
    </w:p>
    <w:p w:rsidR="00DA0665" w:rsidRPr="008439E0" w:rsidRDefault="00DA0665" w:rsidP="00F74C22">
      <w:pPr>
        <w:jc w:val="center"/>
        <w:rPr>
          <w:rFonts w:ascii="Times New Roman" w:hAnsi="Times New Roman"/>
          <w:b/>
          <w:sz w:val="32"/>
          <w:szCs w:val="32"/>
        </w:rPr>
      </w:pPr>
      <w:r w:rsidRPr="008439E0">
        <w:rPr>
          <w:rFonts w:ascii="Times New Roman" w:hAnsi="Times New Roman"/>
          <w:b/>
          <w:sz w:val="32"/>
          <w:szCs w:val="32"/>
        </w:rPr>
        <w:t>ИРБЕЙСКОГО РАЙОНА КРАСНОЯРСКОГО КРАЯ</w:t>
      </w:r>
    </w:p>
    <w:p w:rsidR="00DA0665" w:rsidRPr="009F5734" w:rsidRDefault="00DA0665" w:rsidP="00F74C22">
      <w:pPr>
        <w:jc w:val="center"/>
        <w:rPr>
          <w:rFonts w:ascii="Times New Roman" w:hAnsi="Times New Roman"/>
          <w:sz w:val="24"/>
          <w:szCs w:val="24"/>
        </w:rPr>
      </w:pPr>
    </w:p>
    <w:p w:rsidR="00DA0665" w:rsidRDefault="00DA0665" w:rsidP="00F74C22">
      <w:pPr>
        <w:jc w:val="center"/>
        <w:rPr>
          <w:rFonts w:ascii="Times New Roman" w:hAnsi="Times New Roman"/>
          <w:sz w:val="52"/>
          <w:szCs w:val="52"/>
        </w:rPr>
      </w:pPr>
      <w:r w:rsidRPr="008439E0">
        <w:rPr>
          <w:rFonts w:ascii="Times New Roman" w:hAnsi="Times New Roman"/>
          <w:sz w:val="52"/>
          <w:szCs w:val="52"/>
        </w:rPr>
        <w:t>РЕШЕНИЕ</w:t>
      </w:r>
    </w:p>
    <w:p w:rsidR="00DA0665" w:rsidRPr="009026A2" w:rsidRDefault="00DA0665" w:rsidP="00F74C2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(проект)</w:t>
      </w:r>
    </w:p>
    <w:p w:rsidR="00DA0665" w:rsidRPr="009F5734" w:rsidRDefault="00DA0665" w:rsidP="00F74C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9F5734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              д.Успенка</w:t>
      </w:r>
      <w:r w:rsidRPr="009F5734">
        <w:rPr>
          <w:rFonts w:ascii="Times New Roman" w:hAnsi="Times New Roman"/>
          <w:sz w:val="24"/>
          <w:szCs w:val="24"/>
        </w:rPr>
        <w:t xml:space="preserve">                                                    №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A0665" w:rsidRPr="009F5734" w:rsidRDefault="00DA0665" w:rsidP="00F74C22">
      <w:pPr>
        <w:rPr>
          <w:rFonts w:ascii="Times New Roman" w:hAnsi="Times New Roman"/>
          <w:sz w:val="24"/>
          <w:szCs w:val="24"/>
        </w:rPr>
      </w:pPr>
    </w:p>
    <w:p w:rsidR="00DA0665" w:rsidRPr="009F5734" w:rsidRDefault="00DA0665" w:rsidP="00F74C22">
      <w:pPr>
        <w:rPr>
          <w:rFonts w:ascii="Times New Roman" w:hAnsi="Times New Roman"/>
          <w:sz w:val="24"/>
          <w:szCs w:val="24"/>
        </w:rPr>
      </w:pPr>
      <w:r w:rsidRPr="009F5734">
        <w:rPr>
          <w:rFonts w:ascii="Times New Roman" w:hAnsi="Times New Roman"/>
          <w:sz w:val="24"/>
          <w:szCs w:val="24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</w:t>
      </w:r>
      <w:r>
        <w:rPr>
          <w:rFonts w:ascii="Times New Roman" w:hAnsi="Times New Roman"/>
          <w:sz w:val="24"/>
          <w:szCs w:val="24"/>
        </w:rPr>
        <w:t>и  Успенского</w:t>
      </w:r>
      <w:r w:rsidRPr="009F5734">
        <w:rPr>
          <w:rFonts w:ascii="Times New Roman" w:hAnsi="Times New Roman"/>
          <w:sz w:val="24"/>
          <w:szCs w:val="24"/>
        </w:rPr>
        <w:t xml:space="preserve"> сельсовета.</w:t>
      </w:r>
    </w:p>
    <w:p w:rsidR="00DA0665" w:rsidRPr="009F5734" w:rsidRDefault="00DA0665" w:rsidP="00F74C22">
      <w:pPr>
        <w:rPr>
          <w:rFonts w:ascii="Times New Roman" w:hAnsi="Times New Roman"/>
          <w:sz w:val="24"/>
          <w:szCs w:val="24"/>
        </w:rPr>
      </w:pPr>
      <w:r w:rsidRPr="009F5734">
        <w:rPr>
          <w:rFonts w:ascii="Times New Roman" w:hAnsi="Times New Roman"/>
          <w:sz w:val="24"/>
          <w:szCs w:val="24"/>
        </w:rPr>
        <w:t>В  соответствии с Федеральным законом от22.11.1995 №171-ФЗ « О государственном регулировании производства и оборота этилового спирта,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5734">
        <w:rPr>
          <w:rFonts w:ascii="Times New Roman" w:hAnsi="Times New Roman"/>
          <w:sz w:val="24"/>
          <w:szCs w:val="24"/>
        </w:rPr>
        <w:t>алкогольной и спиртосодержащей продукции и об ограничении потребления (распития) алкогольной продукции и об ограничении потребления (распития) алкогольной продукции»,Федеральным законом от06.10.2003г №131-ФЗ « Об общих принципах организации местного самоуправления в Российской Федерации» ,постановлением Правительства РФ от 27.12.2012  №1425 «Об определении органами государственной власти субъектов Российской Федерации  мест массового скопления граждан и мест нахождения источников повышенной опасности, в которых не допускается розничная продажа алкогольной  продукции, а также определении 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</w:t>
      </w:r>
      <w:r>
        <w:rPr>
          <w:rFonts w:ascii="Times New Roman" w:hAnsi="Times New Roman"/>
          <w:sz w:val="24"/>
          <w:szCs w:val="24"/>
        </w:rPr>
        <w:t>» , статьей 7 Устава Успенский сельский Совет депутатов</w:t>
      </w:r>
    </w:p>
    <w:p w:rsidR="00DA0665" w:rsidRPr="009F5734" w:rsidRDefault="00DA0665" w:rsidP="00F74C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РЕШИЛ:</w:t>
      </w:r>
    </w:p>
    <w:p w:rsidR="00DA0665" w:rsidRPr="009F5734" w:rsidRDefault="00DA0665" w:rsidP="00F74C22">
      <w:pPr>
        <w:rPr>
          <w:rFonts w:ascii="Times New Roman" w:hAnsi="Times New Roman"/>
          <w:sz w:val="24"/>
          <w:szCs w:val="24"/>
        </w:rPr>
      </w:pPr>
      <w:r w:rsidRPr="009F5734">
        <w:rPr>
          <w:rFonts w:ascii="Times New Roman" w:hAnsi="Times New Roman"/>
          <w:sz w:val="24"/>
          <w:szCs w:val="24"/>
        </w:rPr>
        <w:t>1.Для определения расстояния от детских, образовательных, медицинских организаций, объектов спорта, оптовых и розничных рынков, вокзалов, аэропортов и иных мест массового скопления граждан и мест нахождения источников повышенной опасности, определённых органами государственной власти субъектов Российской Федерации, а также объектов военного назначения до границ прилегающих территорий, на которых не допускается розничная продажа алкогольной про</w:t>
      </w:r>
      <w:r>
        <w:rPr>
          <w:rFonts w:ascii="Times New Roman" w:hAnsi="Times New Roman"/>
          <w:sz w:val="24"/>
          <w:szCs w:val="24"/>
        </w:rPr>
        <w:t>дукции на территории Успенского</w:t>
      </w:r>
      <w:r w:rsidRPr="009F5734">
        <w:rPr>
          <w:rFonts w:ascii="Times New Roman" w:hAnsi="Times New Roman"/>
          <w:sz w:val="24"/>
          <w:szCs w:val="24"/>
        </w:rPr>
        <w:t xml:space="preserve"> сельсовета используется следующий способ расчета:</w:t>
      </w:r>
    </w:p>
    <w:p w:rsidR="00DA0665" w:rsidRPr="009F5734" w:rsidRDefault="00DA0665" w:rsidP="00F74C22">
      <w:pPr>
        <w:rPr>
          <w:rFonts w:ascii="Times New Roman" w:hAnsi="Times New Roman"/>
          <w:sz w:val="24"/>
          <w:szCs w:val="24"/>
        </w:rPr>
      </w:pPr>
      <w:r w:rsidRPr="009F5734">
        <w:rPr>
          <w:rFonts w:ascii="Times New Roman" w:hAnsi="Times New Roman"/>
          <w:sz w:val="24"/>
          <w:szCs w:val="24"/>
        </w:rPr>
        <w:t>-расстояние определяется по сложившимся маршрутам движения посетителей по тротуарам</w:t>
      </w:r>
      <w:r>
        <w:rPr>
          <w:rFonts w:ascii="Times New Roman" w:hAnsi="Times New Roman"/>
          <w:sz w:val="24"/>
          <w:szCs w:val="24"/>
        </w:rPr>
        <w:t>,(обочинам дорог)</w:t>
      </w:r>
      <w:r w:rsidRPr="009F5734">
        <w:rPr>
          <w:rFonts w:ascii="Times New Roman" w:hAnsi="Times New Roman"/>
          <w:sz w:val="24"/>
          <w:szCs w:val="24"/>
        </w:rPr>
        <w:t xml:space="preserve"> от входа в здание, в котором расположены указанные в наст</w:t>
      </w:r>
      <w:r>
        <w:rPr>
          <w:rFonts w:ascii="Times New Roman" w:hAnsi="Times New Roman"/>
          <w:sz w:val="24"/>
          <w:szCs w:val="24"/>
        </w:rPr>
        <w:t>оящем пункте организации и (или</w:t>
      </w:r>
      <w:r w:rsidRPr="009F5734">
        <w:rPr>
          <w:rFonts w:ascii="Times New Roman" w:hAnsi="Times New Roman"/>
          <w:sz w:val="24"/>
          <w:szCs w:val="24"/>
        </w:rPr>
        <w:t xml:space="preserve"> объекты, до границ прилегающих территорий.</w:t>
      </w:r>
    </w:p>
    <w:p w:rsidR="00DA0665" w:rsidRPr="009F5734" w:rsidRDefault="00DA0665" w:rsidP="00F74C22">
      <w:pPr>
        <w:rPr>
          <w:rFonts w:ascii="Times New Roman" w:hAnsi="Times New Roman"/>
          <w:sz w:val="24"/>
          <w:szCs w:val="24"/>
        </w:rPr>
      </w:pPr>
      <w:r w:rsidRPr="009F5734">
        <w:rPr>
          <w:rFonts w:ascii="Times New Roman" w:hAnsi="Times New Roman"/>
          <w:sz w:val="24"/>
          <w:szCs w:val="24"/>
        </w:rPr>
        <w:t xml:space="preserve">2.Установить.что расстояние от образовательных организаций до границ прилегающих территорий, на которых не допускается розничная </w:t>
      </w:r>
      <w:r>
        <w:rPr>
          <w:rFonts w:ascii="Times New Roman" w:hAnsi="Times New Roman"/>
          <w:sz w:val="24"/>
          <w:szCs w:val="24"/>
        </w:rPr>
        <w:t xml:space="preserve">продажа алкогольной продукции составляет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ascii="Times New Roman" w:hAnsi="Times New Roman"/>
            <w:sz w:val="24"/>
            <w:szCs w:val="24"/>
          </w:rPr>
          <w:t>100 метров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DA0665" w:rsidRPr="009F5734" w:rsidRDefault="00DA0665" w:rsidP="00F74C22">
      <w:pPr>
        <w:rPr>
          <w:rFonts w:ascii="Times New Roman" w:hAnsi="Times New Roman"/>
          <w:sz w:val="24"/>
          <w:szCs w:val="24"/>
        </w:rPr>
      </w:pPr>
      <w:r w:rsidRPr="009F5734">
        <w:rPr>
          <w:rFonts w:ascii="Times New Roman" w:hAnsi="Times New Roman"/>
          <w:sz w:val="24"/>
          <w:szCs w:val="24"/>
        </w:rPr>
        <w:t>3.Установить .что расстояние от детских организаций до границ прилегающих террито</w:t>
      </w:r>
      <w:r>
        <w:rPr>
          <w:rFonts w:ascii="Times New Roman" w:hAnsi="Times New Roman"/>
          <w:sz w:val="24"/>
          <w:szCs w:val="24"/>
        </w:rPr>
        <w:t xml:space="preserve">рий </w:t>
      </w:r>
      <w:r w:rsidRPr="009F5734">
        <w:rPr>
          <w:rFonts w:ascii="Times New Roman" w:hAnsi="Times New Roman"/>
          <w:sz w:val="24"/>
          <w:szCs w:val="24"/>
        </w:rPr>
        <w:t xml:space="preserve"> на которых не допускается рознична</w:t>
      </w:r>
      <w:r>
        <w:rPr>
          <w:rFonts w:ascii="Times New Roman" w:hAnsi="Times New Roman"/>
          <w:sz w:val="24"/>
          <w:szCs w:val="24"/>
        </w:rPr>
        <w:t xml:space="preserve">я продажа алкогольной продукции составляет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ascii="Times New Roman" w:hAnsi="Times New Roman"/>
            <w:sz w:val="24"/>
            <w:szCs w:val="24"/>
          </w:rPr>
          <w:t>100 метров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DA0665" w:rsidRPr="009F5734" w:rsidRDefault="00DA0665" w:rsidP="00F74C22">
      <w:pPr>
        <w:rPr>
          <w:rFonts w:ascii="Times New Roman" w:hAnsi="Times New Roman"/>
          <w:sz w:val="24"/>
          <w:szCs w:val="24"/>
        </w:rPr>
      </w:pPr>
      <w:r w:rsidRPr="009F5734">
        <w:rPr>
          <w:rFonts w:ascii="Times New Roman" w:hAnsi="Times New Roman"/>
          <w:sz w:val="24"/>
          <w:szCs w:val="24"/>
        </w:rPr>
        <w:t>4.Установить ,что расстояние от медицинских организаций до границ прилегающих территорий ,на которых не допускается розничная прода</w:t>
      </w:r>
      <w:r>
        <w:rPr>
          <w:rFonts w:ascii="Times New Roman" w:hAnsi="Times New Roman"/>
          <w:sz w:val="24"/>
          <w:szCs w:val="24"/>
        </w:rPr>
        <w:t xml:space="preserve">жа алкогольной продукции составляет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ascii="Times New Roman" w:hAnsi="Times New Roman"/>
            <w:sz w:val="24"/>
            <w:szCs w:val="24"/>
          </w:rPr>
          <w:t>100 метров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DA0665" w:rsidRDefault="00DA0665" w:rsidP="00F74C22">
      <w:pPr>
        <w:rPr>
          <w:rFonts w:ascii="Times New Roman" w:hAnsi="Times New Roman"/>
          <w:sz w:val="24"/>
          <w:szCs w:val="24"/>
        </w:rPr>
      </w:pPr>
      <w:r w:rsidRPr="009F5734">
        <w:rPr>
          <w:rFonts w:ascii="Times New Roman" w:hAnsi="Times New Roman"/>
          <w:sz w:val="24"/>
          <w:szCs w:val="24"/>
        </w:rPr>
        <w:t>5.Установить .что расстояние от объектов культуры д</w:t>
      </w:r>
      <w:r>
        <w:rPr>
          <w:rFonts w:ascii="Times New Roman" w:hAnsi="Times New Roman"/>
          <w:sz w:val="24"/>
          <w:szCs w:val="24"/>
        </w:rPr>
        <w:t xml:space="preserve">о границ прилегающих территорий </w:t>
      </w:r>
      <w:bookmarkStart w:id="0" w:name="_GoBack"/>
      <w:bookmarkEnd w:id="0"/>
      <w:r w:rsidRPr="009F5734">
        <w:rPr>
          <w:rFonts w:ascii="Times New Roman" w:hAnsi="Times New Roman"/>
          <w:sz w:val="24"/>
          <w:szCs w:val="24"/>
        </w:rPr>
        <w:t>на которых не допускается розничная продажа алког</w:t>
      </w:r>
      <w:r>
        <w:rPr>
          <w:rFonts w:ascii="Times New Roman" w:hAnsi="Times New Roman"/>
          <w:sz w:val="24"/>
          <w:szCs w:val="24"/>
        </w:rPr>
        <w:t>ольной продукции, в МБУК «Успенская ЦКС»</w:t>
      </w:r>
      <w:r w:rsidRPr="009F5734">
        <w:rPr>
          <w:rFonts w:ascii="Times New Roman" w:hAnsi="Times New Roman"/>
          <w:sz w:val="24"/>
          <w:szCs w:val="24"/>
        </w:rPr>
        <w:t xml:space="preserve"> составляет </w:t>
      </w:r>
      <w:smartTag w:uri="urn:schemas-microsoft-com:office:smarttags" w:element="metricconverter">
        <w:smartTagPr>
          <w:attr w:name="ProductID" w:val="30 метров"/>
        </w:smartTagPr>
        <w:r w:rsidRPr="009F5734">
          <w:rPr>
            <w:rFonts w:ascii="Times New Roman" w:hAnsi="Times New Roman"/>
            <w:sz w:val="24"/>
            <w:szCs w:val="24"/>
          </w:rPr>
          <w:t>30 метров</w:t>
        </w:r>
      </w:smartTag>
    </w:p>
    <w:p w:rsidR="00DA0665" w:rsidRPr="009F5734" w:rsidRDefault="00DA0665" w:rsidP="00F74C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Установить, что расстояние от объектов культуры до границ прилегающих территорий. На которых не допускается розничная продажа алкогольной продукции, в МБУК «Успенская ЦКС» филиал Буинский с\клуб, составляет </w:t>
      </w:r>
      <w:smartTag w:uri="urn:schemas-microsoft-com:office:smarttags" w:element="metricconverter">
        <w:smartTagPr>
          <w:attr w:name="ProductID" w:val="30 метров"/>
        </w:smartTagPr>
        <w:r>
          <w:rPr>
            <w:rFonts w:ascii="Times New Roman" w:hAnsi="Times New Roman"/>
            <w:sz w:val="24"/>
            <w:szCs w:val="24"/>
          </w:rPr>
          <w:t>30 метров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DA0665" w:rsidRPr="009F5734" w:rsidRDefault="00DA0665" w:rsidP="00F74C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9F5734">
        <w:rPr>
          <w:rFonts w:ascii="Times New Roman" w:hAnsi="Times New Roman"/>
          <w:sz w:val="24"/>
          <w:szCs w:val="24"/>
        </w:rPr>
        <w:t>.Утвердить схемы границ прилегающих территорий. На которых не допускается рознична</w:t>
      </w:r>
      <w:r>
        <w:rPr>
          <w:rFonts w:ascii="Times New Roman" w:hAnsi="Times New Roman"/>
          <w:sz w:val="24"/>
          <w:szCs w:val="24"/>
        </w:rPr>
        <w:t xml:space="preserve">я продажа алкогольной продукции </w:t>
      </w:r>
      <w:r w:rsidRPr="009F5734">
        <w:rPr>
          <w:rFonts w:ascii="Times New Roman" w:hAnsi="Times New Roman"/>
          <w:sz w:val="24"/>
          <w:szCs w:val="24"/>
        </w:rPr>
        <w:t>для следующих организаций:</w:t>
      </w:r>
    </w:p>
    <w:p w:rsidR="00DA0665" w:rsidRDefault="00DA0665" w:rsidP="00F74C22">
      <w:pPr>
        <w:rPr>
          <w:rFonts w:ascii="Times New Roman" w:hAnsi="Times New Roman"/>
          <w:sz w:val="24"/>
          <w:szCs w:val="24"/>
        </w:rPr>
      </w:pPr>
      <w:r w:rsidRPr="009F5734">
        <w:rPr>
          <w:rFonts w:ascii="Times New Roman" w:hAnsi="Times New Roman"/>
          <w:sz w:val="24"/>
          <w:szCs w:val="24"/>
        </w:rPr>
        <w:t>-М</w:t>
      </w:r>
      <w:r>
        <w:rPr>
          <w:rFonts w:ascii="Times New Roman" w:hAnsi="Times New Roman"/>
          <w:sz w:val="24"/>
          <w:szCs w:val="24"/>
        </w:rPr>
        <w:t>БУК «Успенская ЦКС»</w:t>
      </w:r>
    </w:p>
    <w:p w:rsidR="00DA0665" w:rsidRPr="009F5734" w:rsidRDefault="00DA0665" w:rsidP="00F74C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МБУК «Успенская ЦКС» филиал Буинский с\клуб</w:t>
      </w:r>
    </w:p>
    <w:p w:rsidR="00DA0665" w:rsidRPr="009F5734" w:rsidRDefault="00DA0665" w:rsidP="00F74C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9F5734">
        <w:rPr>
          <w:rFonts w:ascii="Times New Roman" w:hAnsi="Times New Roman"/>
          <w:sz w:val="24"/>
          <w:szCs w:val="24"/>
        </w:rPr>
        <w:t>.Контроль за исполнением настоящего Решения оставляю за собой.</w:t>
      </w:r>
    </w:p>
    <w:p w:rsidR="00DA0665" w:rsidRPr="009F5734" w:rsidRDefault="00DA0665" w:rsidP="00F74C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9F5734">
        <w:rPr>
          <w:rFonts w:ascii="Times New Roman" w:hAnsi="Times New Roman"/>
          <w:sz w:val="24"/>
          <w:szCs w:val="24"/>
        </w:rPr>
        <w:t>.Настоящее Решение вступает в силу п</w:t>
      </w:r>
      <w:r>
        <w:rPr>
          <w:rFonts w:ascii="Times New Roman" w:hAnsi="Times New Roman"/>
          <w:sz w:val="24"/>
          <w:szCs w:val="24"/>
        </w:rPr>
        <w:t>осле официального опубликования, в газете «Ирбейская правда»</w:t>
      </w:r>
    </w:p>
    <w:p w:rsidR="00DA0665" w:rsidRPr="009F5734" w:rsidRDefault="00DA0665" w:rsidP="00F74C22">
      <w:pPr>
        <w:rPr>
          <w:rFonts w:ascii="Times New Roman" w:hAnsi="Times New Roman"/>
          <w:sz w:val="24"/>
          <w:szCs w:val="24"/>
        </w:rPr>
      </w:pPr>
    </w:p>
    <w:p w:rsidR="00DA0665" w:rsidRPr="009F5734" w:rsidRDefault="00DA0665" w:rsidP="00F74C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Успенского</w:t>
      </w:r>
      <w:r w:rsidRPr="009F5734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И.И.Азарова</w:t>
      </w:r>
    </w:p>
    <w:p w:rsidR="00DA0665" w:rsidRPr="009F5734" w:rsidRDefault="00DA0665" w:rsidP="00F74C22">
      <w:pPr>
        <w:rPr>
          <w:rFonts w:ascii="Times New Roman" w:hAnsi="Times New Roman"/>
          <w:sz w:val="24"/>
          <w:szCs w:val="24"/>
        </w:rPr>
      </w:pPr>
    </w:p>
    <w:sectPr w:rsidR="00DA0665" w:rsidRPr="009F5734" w:rsidSect="00313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C22"/>
    <w:rsid w:val="000C562E"/>
    <w:rsid w:val="000F1253"/>
    <w:rsid w:val="0019535F"/>
    <w:rsid w:val="00196636"/>
    <w:rsid w:val="00242C70"/>
    <w:rsid w:val="00251DFD"/>
    <w:rsid w:val="002E08BE"/>
    <w:rsid w:val="00313CF1"/>
    <w:rsid w:val="003B0801"/>
    <w:rsid w:val="0057076F"/>
    <w:rsid w:val="00590DD6"/>
    <w:rsid w:val="005B4E27"/>
    <w:rsid w:val="006842D2"/>
    <w:rsid w:val="00720ADE"/>
    <w:rsid w:val="00732661"/>
    <w:rsid w:val="008439E0"/>
    <w:rsid w:val="009026A2"/>
    <w:rsid w:val="00983697"/>
    <w:rsid w:val="009F5734"/>
    <w:rsid w:val="00AA1337"/>
    <w:rsid w:val="00B02E90"/>
    <w:rsid w:val="00C00970"/>
    <w:rsid w:val="00D25870"/>
    <w:rsid w:val="00DA0665"/>
    <w:rsid w:val="00E21A0F"/>
    <w:rsid w:val="00F2785E"/>
    <w:rsid w:val="00F74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CF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129</TotalTime>
  <Pages>2</Pages>
  <Words>532</Words>
  <Characters>3034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5</cp:revision>
  <cp:lastPrinted>2013-05-20T05:02:00Z</cp:lastPrinted>
  <dcterms:created xsi:type="dcterms:W3CDTF">2013-04-09T05:19:00Z</dcterms:created>
  <dcterms:modified xsi:type="dcterms:W3CDTF">2013-06-04T03:06:00Z</dcterms:modified>
</cp:coreProperties>
</file>