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2" w:rsidRDefault="00CF59A2" w:rsidP="00CF59A2">
      <w:r>
        <w:t xml:space="preserve">                                                                                                                 </w:t>
      </w:r>
      <w:r w:rsidRPr="00E34A3A">
        <w:t>Приложение 9</w:t>
      </w:r>
    </w:p>
    <w:p w:rsidR="00CF59A2" w:rsidRDefault="00CF59A2" w:rsidP="00CF59A2">
      <w:r>
        <w:t xml:space="preserve">                                                                              к </w:t>
      </w:r>
      <w:r w:rsidR="009313E8">
        <w:t>р</w:t>
      </w:r>
      <w:r>
        <w:t>ешени</w:t>
      </w:r>
      <w:r w:rsidR="009313E8">
        <w:t>ю</w:t>
      </w:r>
      <w:r>
        <w:t xml:space="preserve"> схода граждан</w:t>
      </w:r>
    </w:p>
    <w:p w:rsidR="00CF59A2" w:rsidRDefault="00CF59A2" w:rsidP="00CF59A2">
      <w:r>
        <w:t xml:space="preserve">                                                                           </w:t>
      </w:r>
      <w:r w:rsidR="00532F23">
        <w:t xml:space="preserve">   Успенского сельсовета от 26.12.2018 № 26</w:t>
      </w:r>
    </w:p>
    <w:p w:rsidR="007423C6" w:rsidRDefault="007423C6">
      <w:pPr>
        <w:rPr>
          <w:b/>
        </w:rPr>
      </w:pPr>
    </w:p>
    <w:p w:rsidR="007423C6" w:rsidRPr="00AA11AF" w:rsidRDefault="007423C6" w:rsidP="007423C6">
      <w:pPr>
        <w:jc w:val="center"/>
        <w:rPr>
          <w:b/>
        </w:rPr>
      </w:pPr>
      <w:r w:rsidRPr="00AA11AF">
        <w:rPr>
          <w:b/>
        </w:rPr>
        <w:t xml:space="preserve">Определение верхнего предела муниципального долга, муниципальной </w:t>
      </w:r>
    </w:p>
    <w:p w:rsidR="007423C6" w:rsidRPr="00AA11AF" w:rsidRDefault="007423C6" w:rsidP="007423C6">
      <w:pPr>
        <w:jc w:val="center"/>
        <w:rPr>
          <w:b/>
        </w:rPr>
      </w:pPr>
      <w:r w:rsidRPr="00AA11AF">
        <w:rPr>
          <w:b/>
        </w:rPr>
        <w:t>гарантии и предельн</w:t>
      </w:r>
      <w:r w:rsidR="00AA11AF">
        <w:rPr>
          <w:b/>
        </w:rPr>
        <w:t>ого объема муниципального долга</w:t>
      </w:r>
    </w:p>
    <w:p w:rsidR="007423C6" w:rsidRDefault="007423C6">
      <w:pPr>
        <w:rPr>
          <w:b/>
        </w:rPr>
      </w:pPr>
    </w:p>
    <w:p w:rsidR="00D32027" w:rsidRPr="00AA11AF" w:rsidRDefault="00D32027" w:rsidP="00567953">
      <w:pPr>
        <w:jc w:val="center"/>
        <w:rPr>
          <w:b/>
          <w:sz w:val="20"/>
          <w:szCs w:val="20"/>
        </w:rPr>
      </w:pPr>
      <w:r w:rsidRPr="00AA11AF">
        <w:rPr>
          <w:b/>
          <w:sz w:val="20"/>
          <w:szCs w:val="20"/>
        </w:rPr>
        <w:t>ВЕРХНИЙ   ПРЕДЕЛ   МУНИЦИПАЛЬНОГО   ДОЛГА</w:t>
      </w:r>
    </w:p>
    <w:p w:rsidR="00567953" w:rsidRPr="00AA11AF" w:rsidRDefault="00567953">
      <w:pPr>
        <w:rPr>
          <w:sz w:val="20"/>
          <w:szCs w:val="20"/>
        </w:rPr>
      </w:pPr>
    </w:p>
    <w:p w:rsidR="00D32027" w:rsidRPr="00AA11AF" w:rsidRDefault="00D32027">
      <w:r w:rsidRPr="00AA11AF">
        <w:t>П=</w:t>
      </w:r>
      <w:r w:rsidRPr="00AA11AF">
        <w:rPr>
          <w:lang w:val="en-US"/>
        </w:rPr>
        <w:t>V</w:t>
      </w:r>
      <w:r w:rsidRPr="00AA11AF">
        <w:t xml:space="preserve">днг +  </w:t>
      </w:r>
      <w:r w:rsidRPr="00AA11AF">
        <w:rPr>
          <w:lang w:val="en-US"/>
        </w:rPr>
        <w:t>V</w:t>
      </w:r>
      <w:r w:rsidR="00CC1591" w:rsidRPr="00AA11AF">
        <w:t>пно</w:t>
      </w:r>
      <w:r w:rsidRPr="00AA11AF">
        <w:t xml:space="preserve"> </w:t>
      </w:r>
      <w:r w:rsidR="00CC1591" w:rsidRPr="00AA11AF">
        <w:t>–</w:t>
      </w:r>
      <w:r w:rsidRPr="00AA11AF">
        <w:t xml:space="preserve"> </w:t>
      </w:r>
      <w:r w:rsidRPr="00AA11AF">
        <w:rPr>
          <w:lang w:val="en-US"/>
        </w:rPr>
        <w:t>V</w:t>
      </w:r>
      <w:r w:rsidR="00CC1591" w:rsidRPr="00AA11AF">
        <w:t>ио, где</w:t>
      </w:r>
    </w:p>
    <w:p w:rsidR="00CC1591" w:rsidRPr="00AA11AF" w:rsidRDefault="00CC1591"/>
    <w:p w:rsidR="00CC1591" w:rsidRPr="00AA11AF" w:rsidRDefault="00CC1591">
      <w:r w:rsidRPr="00AA11AF">
        <w:t>П – верхний предел муниципального долга;</w:t>
      </w:r>
    </w:p>
    <w:p w:rsidR="00CC1591" w:rsidRPr="00AA11AF" w:rsidRDefault="00CC1591">
      <w:r w:rsidRPr="00AA11AF">
        <w:rPr>
          <w:lang w:val="en-US"/>
        </w:rPr>
        <w:t>V</w:t>
      </w:r>
      <w:r w:rsidRPr="00AA11AF">
        <w:t>днг – объем муниципального долга на начало года;</w:t>
      </w:r>
    </w:p>
    <w:p w:rsidR="00CC1591" w:rsidRPr="00AA11AF" w:rsidRDefault="00CC1591">
      <w:r w:rsidRPr="00AA11AF">
        <w:rPr>
          <w:lang w:val="en-US"/>
        </w:rPr>
        <w:t>V</w:t>
      </w:r>
      <w:r w:rsidRPr="00AA11AF">
        <w:t>пно – объем принятых новых обязательств (прямых и условных);</w:t>
      </w:r>
    </w:p>
    <w:p w:rsidR="00CC1591" w:rsidRPr="00AA11AF" w:rsidRDefault="00CC1591">
      <w:r w:rsidRPr="00AA11AF">
        <w:rPr>
          <w:lang w:val="en-US"/>
        </w:rPr>
        <w:t>V</w:t>
      </w:r>
      <w:r w:rsidRPr="00AA11AF">
        <w:t>ио – объем исполнения обязательств (прямых и условных).</w:t>
      </w:r>
    </w:p>
    <w:p w:rsidR="00CC1591" w:rsidRPr="00AA11AF" w:rsidRDefault="00CC1591"/>
    <w:p w:rsidR="007A192E" w:rsidRPr="00AA11AF" w:rsidRDefault="00F82D94" w:rsidP="007A192E">
      <w:pPr>
        <w:rPr>
          <w:b/>
        </w:rPr>
      </w:pPr>
      <w:r>
        <w:t>На 01.01.2020</w:t>
      </w:r>
      <w:r w:rsidR="007A192E" w:rsidRPr="00AA11AF">
        <w:t xml:space="preserve">г        -  </w:t>
      </w:r>
      <w:r w:rsidR="0006099A" w:rsidRPr="00257473">
        <w:rPr>
          <w:b/>
        </w:rPr>
        <w:t>0</w:t>
      </w:r>
      <w:r w:rsidR="007A192E" w:rsidRPr="00AA11AF">
        <w:rPr>
          <w:b/>
        </w:rPr>
        <w:t xml:space="preserve"> рублей</w:t>
      </w:r>
    </w:p>
    <w:p w:rsidR="00CC1591" w:rsidRPr="00AA11AF" w:rsidRDefault="00F82D94">
      <w:r>
        <w:t>На 01.01.202</w:t>
      </w:r>
      <w:r w:rsidR="0036617E">
        <w:t>1</w:t>
      </w:r>
      <w:r w:rsidR="00DB28C7" w:rsidRPr="00AA11AF">
        <w:t xml:space="preserve">г           </w:t>
      </w:r>
      <w:r w:rsidR="0006099A" w:rsidRPr="00AA11AF">
        <w:rPr>
          <w:b/>
        </w:rPr>
        <w:t>0</w:t>
      </w:r>
      <w:r w:rsidR="00DB28C7" w:rsidRPr="00AA11AF">
        <w:rPr>
          <w:b/>
        </w:rPr>
        <w:t xml:space="preserve"> рублей</w:t>
      </w:r>
    </w:p>
    <w:p w:rsidR="00DB28C7" w:rsidRPr="00AA11AF" w:rsidRDefault="00DF1DD7">
      <w:pPr>
        <w:rPr>
          <w:b/>
        </w:rPr>
      </w:pPr>
      <w:r>
        <w:t xml:space="preserve">На </w:t>
      </w:r>
      <w:r w:rsidR="00F82D94">
        <w:t>01.01.202</w:t>
      </w:r>
      <w:r w:rsidR="0036617E">
        <w:t>2</w:t>
      </w:r>
      <w:r w:rsidR="00DB28C7" w:rsidRPr="00AA11AF">
        <w:t xml:space="preserve">г           </w:t>
      </w:r>
      <w:r w:rsidR="0006099A" w:rsidRPr="00AA11AF">
        <w:rPr>
          <w:b/>
        </w:rPr>
        <w:t>0</w:t>
      </w:r>
      <w:r w:rsidR="00DB28C7" w:rsidRPr="00AA11AF">
        <w:rPr>
          <w:b/>
        </w:rPr>
        <w:t xml:space="preserve"> рублей</w:t>
      </w:r>
    </w:p>
    <w:p w:rsidR="00DB28C7" w:rsidRDefault="00DB28C7"/>
    <w:p w:rsidR="00CC1591" w:rsidRPr="007423C6" w:rsidRDefault="00CC1591" w:rsidP="00567953">
      <w:pPr>
        <w:jc w:val="center"/>
        <w:rPr>
          <w:b/>
          <w:sz w:val="20"/>
          <w:szCs w:val="20"/>
        </w:rPr>
      </w:pPr>
      <w:r w:rsidRPr="007423C6">
        <w:rPr>
          <w:b/>
          <w:sz w:val="20"/>
          <w:szCs w:val="20"/>
        </w:rPr>
        <w:t>ВЕРХНИЙ   ПРЕДЕЛ   ДОЛГА   ПО   МУНИЦИПАЛЬНЫМ   ГАРАНТИЯМ</w:t>
      </w:r>
    </w:p>
    <w:p w:rsidR="00567953" w:rsidRDefault="00567953" w:rsidP="00CC1591"/>
    <w:p w:rsidR="00CC1591" w:rsidRPr="00AA11AF" w:rsidRDefault="00CC1591" w:rsidP="00CC1591">
      <w:r w:rsidRPr="00AA11AF">
        <w:t>ПГ=</w:t>
      </w:r>
      <w:r w:rsidRPr="00AA11AF">
        <w:rPr>
          <w:lang w:val="en-US"/>
        </w:rPr>
        <w:t>V</w:t>
      </w:r>
      <w:r w:rsidRPr="00AA11AF">
        <w:t xml:space="preserve">гнг +  </w:t>
      </w:r>
      <w:r w:rsidRPr="00AA11AF">
        <w:rPr>
          <w:lang w:val="en-US"/>
        </w:rPr>
        <w:t>V</w:t>
      </w:r>
      <w:r w:rsidRPr="00AA11AF">
        <w:t xml:space="preserve">пног – </w:t>
      </w:r>
      <w:r w:rsidRPr="00AA11AF">
        <w:rPr>
          <w:lang w:val="en-US"/>
        </w:rPr>
        <w:t>V</w:t>
      </w:r>
      <w:r w:rsidRPr="00AA11AF">
        <w:t>иог, где</w:t>
      </w:r>
    </w:p>
    <w:p w:rsidR="00CC1591" w:rsidRPr="00AA11AF" w:rsidRDefault="00CC1591" w:rsidP="00CC1591"/>
    <w:p w:rsidR="00CC1591" w:rsidRPr="00AA11AF" w:rsidRDefault="00CC1591" w:rsidP="00CC1591">
      <w:r w:rsidRPr="00AA11AF">
        <w:t>ПГ – верхний предел долга по муниципальным гарантиям;</w:t>
      </w:r>
    </w:p>
    <w:p w:rsidR="00CC1591" w:rsidRPr="00AA11AF" w:rsidRDefault="00CC1591" w:rsidP="00CC1591">
      <w:r w:rsidRPr="00AA11AF">
        <w:rPr>
          <w:lang w:val="en-US"/>
        </w:rPr>
        <w:t>V</w:t>
      </w:r>
      <w:r w:rsidRPr="00AA11AF">
        <w:t>гнг – объем муниципальн</w:t>
      </w:r>
      <w:r w:rsidR="0010406D" w:rsidRPr="00AA11AF">
        <w:t>ым гарантиям</w:t>
      </w:r>
      <w:r w:rsidRPr="00AA11AF">
        <w:t xml:space="preserve"> на начало года;</w:t>
      </w:r>
    </w:p>
    <w:p w:rsidR="00CC1591" w:rsidRPr="00AA11AF" w:rsidRDefault="00CC1591" w:rsidP="00CC1591">
      <w:r w:rsidRPr="00AA11AF">
        <w:rPr>
          <w:lang w:val="en-US"/>
        </w:rPr>
        <w:t>V</w:t>
      </w:r>
      <w:r w:rsidRPr="00AA11AF">
        <w:t xml:space="preserve">пног – объем принятых новых обязательств </w:t>
      </w:r>
      <w:r w:rsidR="0010406D" w:rsidRPr="00AA11AF">
        <w:t>по гарантиям</w:t>
      </w:r>
      <w:r w:rsidRPr="00AA11AF">
        <w:t>;</w:t>
      </w:r>
    </w:p>
    <w:p w:rsidR="00CC1591" w:rsidRPr="00AA11AF" w:rsidRDefault="00CC1591" w:rsidP="00CC1591">
      <w:r w:rsidRPr="00AA11AF">
        <w:rPr>
          <w:lang w:val="en-US"/>
        </w:rPr>
        <w:t>V</w:t>
      </w:r>
      <w:r w:rsidRPr="00AA11AF">
        <w:t xml:space="preserve">иог – объем исполнения обязательств </w:t>
      </w:r>
      <w:r w:rsidR="0010406D" w:rsidRPr="00AA11AF">
        <w:t>по гарантиям</w:t>
      </w:r>
      <w:r w:rsidRPr="00AA11AF">
        <w:t>.</w:t>
      </w:r>
    </w:p>
    <w:p w:rsidR="00CC1591" w:rsidRPr="00AA11AF" w:rsidRDefault="00CC1591" w:rsidP="00CC1591"/>
    <w:p w:rsidR="00CC1591" w:rsidRPr="00AA11AF" w:rsidRDefault="00CC1591" w:rsidP="00CC1591">
      <w:r w:rsidRPr="00AA11AF">
        <w:t>На 01.01.20</w:t>
      </w:r>
      <w:r w:rsidR="00F82D94">
        <w:t>20</w:t>
      </w:r>
      <w:r w:rsidRPr="00AA11AF">
        <w:t xml:space="preserve">г        </w:t>
      </w:r>
      <w:r w:rsidRPr="00AA11AF">
        <w:rPr>
          <w:b/>
        </w:rPr>
        <w:t xml:space="preserve">-   </w:t>
      </w:r>
      <w:r w:rsidR="0006099A" w:rsidRPr="00257473">
        <w:rPr>
          <w:b/>
        </w:rPr>
        <w:t>0</w:t>
      </w:r>
      <w:r w:rsidR="00DB28C7" w:rsidRPr="00AA11AF">
        <w:rPr>
          <w:b/>
        </w:rPr>
        <w:t xml:space="preserve"> </w:t>
      </w:r>
      <w:r w:rsidRPr="00AA11AF">
        <w:rPr>
          <w:b/>
        </w:rPr>
        <w:t>рублей</w:t>
      </w:r>
    </w:p>
    <w:p w:rsidR="00CC1591" w:rsidRPr="00AA11AF" w:rsidRDefault="00F82D94">
      <w:r>
        <w:t>На 01.01.2021</w:t>
      </w:r>
      <w:r w:rsidR="00DB28C7" w:rsidRPr="00AA11AF">
        <w:t xml:space="preserve">г   </w:t>
      </w:r>
      <w:r w:rsidR="0006099A" w:rsidRPr="00AA11AF">
        <w:rPr>
          <w:b/>
        </w:rPr>
        <w:t>0</w:t>
      </w:r>
      <w:r w:rsidR="00DB28C7" w:rsidRPr="00AA11AF">
        <w:rPr>
          <w:b/>
        </w:rPr>
        <w:t xml:space="preserve"> рублей</w:t>
      </w:r>
    </w:p>
    <w:p w:rsidR="0010406D" w:rsidRPr="00AA11AF" w:rsidRDefault="00F82D94">
      <w:pPr>
        <w:rPr>
          <w:b/>
        </w:rPr>
      </w:pPr>
      <w:r>
        <w:t>На 01.01.2022</w:t>
      </w:r>
      <w:r w:rsidR="00DB28C7" w:rsidRPr="00AA11AF">
        <w:t xml:space="preserve">г   </w:t>
      </w:r>
      <w:r w:rsidR="00DE272E" w:rsidRPr="00AA11AF">
        <w:t xml:space="preserve"> </w:t>
      </w:r>
      <w:r w:rsidR="0006099A" w:rsidRPr="00AA11AF">
        <w:rPr>
          <w:b/>
        </w:rPr>
        <w:t>0</w:t>
      </w:r>
      <w:r w:rsidR="00DB28C7" w:rsidRPr="00AA11AF">
        <w:rPr>
          <w:b/>
        </w:rPr>
        <w:t xml:space="preserve">  рублей</w:t>
      </w:r>
    </w:p>
    <w:p w:rsidR="00DB28C7" w:rsidRPr="00AA11AF" w:rsidRDefault="00DB28C7"/>
    <w:p w:rsidR="0010406D" w:rsidRPr="007423C6" w:rsidRDefault="0010406D" w:rsidP="00567953">
      <w:pPr>
        <w:jc w:val="center"/>
        <w:rPr>
          <w:b/>
          <w:sz w:val="20"/>
          <w:szCs w:val="20"/>
        </w:rPr>
      </w:pPr>
      <w:r w:rsidRPr="007423C6">
        <w:rPr>
          <w:b/>
          <w:sz w:val="20"/>
          <w:szCs w:val="20"/>
        </w:rPr>
        <w:t>ПРЕДЕЛЬНЫЙ   ОБЪЕМ   МУНИЦИПАЛЬНОГО   ДОЛГА</w:t>
      </w:r>
    </w:p>
    <w:p w:rsidR="0010406D" w:rsidRPr="007423C6" w:rsidRDefault="0010406D">
      <w:pPr>
        <w:rPr>
          <w:sz w:val="20"/>
          <w:szCs w:val="20"/>
        </w:rPr>
      </w:pPr>
    </w:p>
    <w:p w:rsidR="0010406D" w:rsidRDefault="0010406D">
      <w:r>
        <w:t>На 201</w:t>
      </w:r>
      <w:r w:rsidR="00F82D94">
        <w:t>9</w:t>
      </w:r>
      <w:r>
        <w:t xml:space="preserve"> г</w:t>
      </w:r>
      <w:r w:rsidR="00F40326">
        <w:t>од:</w:t>
      </w:r>
      <w:r>
        <w:t xml:space="preserve"> </w:t>
      </w:r>
      <w:r w:rsidR="00AF69F7">
        <w:t>(</w:t>
      </w:r>
      <w:r w:rsidR="00E71154">
        <w:t>2112883</w:t>
      </w:r>
      <w:r w:rsidR="00E97758">
        <w:t>(всего доходов)</w:t>
      </w:r>
      <w:r w:rsidR="002C0C12" w:rsidRPr="00A249D7">
        <w:t xml:space="preserve"> </w:t>
      </w:r>
      <w:r w:rsidR="00AB6E69" w:rsidRPr="00A249D7">
        <w:t>–</w:t>
      </w:r>
      <w:r w:rsidR="002C0C12" w:rsidRPr="00A249D7">
        <w:t xml:space="preserve"> </w:t>
      </w:r>
      <w:r w:rsidR="00E71154">
        <w:t>2046467</w:t>
      </w:r>
      <w:r w:rsidR="00E97758">
        <w:t>(безвозмездные)</w:t>
      </w:r>
      <w:r w:rsidR="00AB6E69" w:rsidRPr="004F6CBB">
        <w:t xml:space="preserve"> </w:t>
      </w:r>
      <w:r>
        <w:t xml:space="preserve"> = </w:t>
      </w:r>
      <w:r w:rsidR="00E71154">
        <w:t>66416</w:t>
      </w:r>
      <w:r w:rsidR="00A249D7">
        <w:t xml:space="preserve"> х 50% = </w:t>
      </w:r>
      <w:r w:rsidR="00E71154">
        <w:t>33208</w:t>
      </w:r>
      <w:r w:rsidR="00DF1DD7">
        <w:t xml:space="preserve"> </w:t>
      </w:r>
      <w:r w:rsidR="00816374">
        <w:t>рублей</w:t>
      </w:r>
    </w:p>
    <w:p w:rsidR="0010406D" w:rsidRDefault="00394B00">
      <w:r>
        <w:t>На</w:t>
      </w:r>
      <w:r w:rsidR="00F40326">
        <w:t xml:space="preserve"> </w:t>
      </w:r>
      <w:r w:rsidR="00F82D94">
        <w:t>2020</w:t>
      </w:r>
      <w:r w:rsidR="0010406D">
        <w:t>г</w:t>
      </w:r>
      <w:r w:rsidR="00F40326">
        <w:t>од:</w:t>
      </w:r>
      <w:r w:rsidR="0010406D">
        <w:t xml:space="preserve"> </w:t>
      </w:r>
      <w:r w:rsidR="00AF69F7">
        <w:t>(</w:t>
      </w:r>
      <w:r w:rsidR="00E71154">
        <w:t>1937958</w:t>
      </w:r>
      <w:r w:rsidR="00E97758">
        <w:t>(всего доходов)</w:t>
      </w:r>
      <w:r w:rsidR="005C08BA" w:rsidRPr="00A249D7">
        <w:t xml:space="preserve"> </w:t>
      </w:r>
      <w:r w:rsidR="00E97758">
        <w:t>–</w:t>
      </w:r>
      <w:r w:rsidR="005C08BA" w:rsidRPr="00A249D7">
        <w:t xml:space="preserve"> </w:t>
      </w:r>
      <w:r w:rsidR="00E71154">
        <w:t>1869849</w:t>
      </w:r>
      <w:r w:rsidR="00E97758">
        <w:t>(безвозмездные)</w:t>
      </w:r>
      <w:r w:rsidR="007F5238">
        <w:t xml:space="preserve"> </w:t>
      </w:r>
      <w:r w:rsidR="00816374">
        <w:t>=</w:t>
      </w:r>
      <w:r w:rsidR="00E71154">
        <w:t xml:space="preserve"> 68109</w:t>
      </w:r>
      <w:r w:rsidR="00A249D7">
        <w:t xml:space="preserve"> х 50% = </w:t>
      </w:r>
      <w:r w:rsidR="00E71154">
        <w:t>34054,50</w:t>
      </w:r>
      <w:r w:rsidR="00816374">
        <w:t>рубл</w:t>
      </w:r>
      <w:r w:rsidR="00070AB6">
        <w:t>ей</w:t>
      </w:r>
    </w:p>
    <w:p w:rsidR="0010406D" w:rsidRDefault="00394B00">
      <w:r>
        <w:t>На</w:t>
      </w:r>
      <w:r w:rsidR="00F40326">
        <w:t xml:space="preserve"> </w:t>
      </w:r>
      <w:r w:rsidR="00F82D94">
        <w:t>2021</w:t>
      </w:r>
      <w:r w:rsidR="0010406D">
        <w:t>г</w:t>
      </w:r>
      <w:r w:rsidR="00F40326">
        <w:t>од:</w:t>
      </w:r>
      <w:r w:rsidR="0010406D">
        <w:t xml:space="preserve"> </w:t>
      </w:r>
      <w:r w:rsidR="004F6CBB">
        <w:t>(</w:t>
      </w:r>
      <w:r w:rsidR="00E71154">
        <w:t>1871270</w:t>
      </w:r>
      <w:r w:rsidR="00E97758">
        <w:t>(всего доходов)</w:t>
      </w:r>
      <w:r w:rsidR="00E97758" w:rsidRPr="00A249D7">
        <w:t xml:space="preserve"> </w:t>
      </w:r>
      <w:r w:rsidR="00AB6E69" w:rsidRPr="00A249D7">
        <w:t xml:space="preserve"> – </w:t>
      </w:r>
      <w:r w:rsidR="00E71154">
        <w:t>1800546</w:t>
      </w:r>
      <w:r w:rsidR="00E97758">
        <w:t>(безвозмездные)</w:t>
      </w:r>
      <w:r w:rsidR="0010406D">
        <w:t xml:space="preserve">= </w:t>
      </w:r>
      <w:r w:rsidR="00E71154">
        <w:t>70724</w:t>
      </w:r>
      <w:r w:rsidR="00A249D7">
        <w:t xml:space="preserve"> х 50% = </w:t>
      </w:r>
      <w:r w:rsidR="00E71154">
        <w:t>35362</w:t>
      </w:r>
      <w:r w:rsidR="009D3B0A">
        <w:t>рубль</w:t>
      </w:r>
    </w:p>
    <w:p w:rsidR="0010406D" w:rsidRDefault="0010406D"/>
    <w:p w:rsidR="0010406D" w:rsidRDefault="0010406D" w:rsidP="0010406D">
      <w:pPr>
        <w:jc w:val="both"/>
      </w:pPr>
      <w:r>
        <w:tab/>
        <w:t xml:space="preserve">Предельный объем муниципального долга равен всего доходов </w:t>
      </w:r>
      <w:r w:rsidR="004B1AE1">
        <w:t>минус</w:t>
      </w:r>
      <w:r>
        <w:t xml:space="preserve"> безвозмездные поступления и </w:t>
      </w:r>
      <w:r w:rsidR="004B1AE1">
        <w:t>минус</w:t>
      </w:r>
      <w:r>
        <w:t xml:space="preserve"> поступления налоговых доходов по дополнительным нормативам отчислений</w:t>
      </w:r>
      <w:r w:rsidR="00921639">
        <w:t>. Если межбюджетные трансферты превышают 70% объема собственных доходов местных бюджетов, то предельный объем муниципального долга не должен превышать 50% утвержденного общего годового объема доходов местного бюджета без учета утвержденного объема безвозмездных поступлений</w:t>
      </w:r>
      <w:r w:rsidR="001F1C84">
        <w:t xml:space="preserve"> и поступления доходов по дополнительным нормативам отчислений</w:t>
      </w:r>
      <w:r w:rsidR="00921639">
        <w:t>.</w:t>
      </w:r>
    </w:p>
    <w:p w:rsidR="00C34D41" w:rsidRDefault="00C34D41" w:rsidP="0010406D">
      <w:pPr>
        <w:jc w:val="both"/>
      </w:pPr>
    </w:p>
    <w:p w:rsidR="00C34D41" w:rsidRDefault="00687D0C" w:rsidP="00567953">
      <w:pPr>
        <w:jc w:val="center"/>
        <w:rPr>
          <w:b/>
          <w:sz w:val="20"/>
          <w:szCs w:val="20"/>
        </w:rPr>
      </w:pPr>
      <w:r w:rsidRPr="00687D0C">
        <w:rPr>
          <w:b/>
          <w:sz w:val="20"/>
          <w:szCs w:val="20"/>
        </w:rPr>
        <w:t>ОБЪ</w:t>
      </w:r>
      <w:r w:rsidR="00AA11AF">
        <w:rPr>
          <w:b/>
          <w:sz w:val="20"/>
          <w:szCs w:val="20"/>
        </w:rPr>
        <w:t>Е</w:t>
      </w:r>
      <w:r w:rsidRPr="00687D0C">
        <w:rPr>
          <w:b/>
          <w:sz w:val="20"/>
          <w:szCs w:val="20"/>
        </w:rPr>
        <w:t>М РАСХОДОВ НА ОБСЛУЖИВАНИЕ И ПОГАШЕНИЕ ГОСУДАРСТВЕННОГО  ИЛИ  МУНИЦИПАЛЬНОГО  ДОЛГА</w:t>
      </w:r>
    </w:p>
    <w:p w:rsidR="00687D0C" w:rsidRDefault="00687D0C" w:rsidP="0010406D">
      <w:pPr>
        <w:jc w:val="both"/>
        <w:rPr>
          <w:b/>
          <w:sz w:val="20"/>
          <w:szCs w:val="20"/>
        </w:rPr>
      </w:pPr>
    </w:p>
    <w:p w:rsidR="00687D0C" w:rsidRDefault="00687D0C" w:rsidP="0010406D">
      <w:pPr>
        <w:jc w:val="both"/>
      </w:pPr>
      <w:r w:rsidRPr="00687D0C">
        <w:t>На 201</w:t>
      </w:r>
      <w:r w:rsidR="00F82D94">
        <w:t>9</w:t>
      </w:r>
      <w:r w:rsidRPr="00687D0C">
        <w:t xml:space="preserve"> год</w:t>
      </w:r>
      <w:r>
        <w:t xml:space="preserve">  </w:t>
      </w:r>
      <w:r w:rsidRPr="00687D0C">
        <w:rPr>
          <w:b/>
        </w:rPr>
        <w:t>0 рублей</w:t>
      </w:r>
    </w:p>
    <w:p w:rsidR="00687D0C" w:rsidRDefault="00F82D94" w:rsidP="0010406D">
      <w:pPr>
        <w:jc w:val="both"/>
      </w:pPr>
      <w:r>
        <w:lastRenderedPageBreak/>
        <w:t>На 2020</w:t>
      </w:r>
      <w:r w:rsidR="00687D0C">
        <w:t xml:space="preserve"> год  </w:t>
      </w:r>
      <w:r w:rsidR="00687D0C" w:rsidRPr="00687D0C">
        <w:rPr>
          <w:b/>
        </w:rPr>
        <w:t>0  рублей</w:t>
      </w:r>
    </w:p>
    <w:p w:rsidR="00687D0C" w:rsidRDefault="00F82D94" w:rsidP="0010406D">
      <w:pPr>
        <w:jc w:val="both"/>
        <w:rPr>
          <w:b/>
        </w:rPr>
      </w:pPr>
      <w:r>
        <w:t>На 2021</w:t>
      </w:r>
      <w:r w:rsidR="00687D0C">
        <w:t xml:space="preserve"> год   </w:t>
      </w:r>
      <w:r w:rsidR="00687D0C" w:rsidRPr="00687D0C">
        <w:rPr>
          <w:b/>
        </w:rPr>
        <w:t>0  рублей</w:t>
      </w:r>
    </w:p>
    <w:p w:rsidR="00372A8D" w:rsidRDefault="00372A8D" w:rsidP="0010406D">
      <w:pPr>
        <w:jc w:val="both"/>
        <w:rPr>
          <w:b/>
        </w:rPr>
      </w:pPr>
    </w:p>
    <w:p w:rsidR="00E20259" w:rsidRDefault="00E20259" w:rsidP="0010406D">
      <w:pPr>
        <w:jc w:val="both"/>
        <w:rPr>
          <w:b/>
        </w:rPr>
      </w:pPr>
    </w:p>
    <w:p w:rsidR="00E20259" w:rsidRDefault="00E20259" w:rsidP="00E202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ПРЕДЕЛЬНЫЙ  ОБЪЕМ  РАСХОДОВ  </w:t>
      </w:r>
      <w:r w:rsidRPr="00687D0C">
        <w:rPr>
          <w:b/>
          <w:sz w:val="20"/>
          <w:szCs w:val="20"/>
        </w:rPr>
        <w:t>НА ОБСЛУЖИВАНИЕ И ПОГАШЕНИЕ ГОСУДАРСТВЕННОГО  ИЛИ  МУНИЦИПАЛЬНОГО  ДОЛГА</w:t>
      </w:r>
    </w:p>
    <w:p w:rsidR="00E20259" w:rsidRDefault="00E20259" w:rsidP="00E20259">
      <w:pPr>
        <w:jc w:val="center"/>
        <w:rPr>
          <w:b/>
          <w:sz w:val="20"/>
          <w:szCs w:val="20"/>
        </w:rPr>
      </w:pPr>
    </w:p>
    <w:p w:rsidR="00E20259" w:rsidRDefault="00E20259" w:rsidP="00E20259">
      <w:pPr>
        <w:jc w:val="center"/>
        <w:rPr>
          <w:b/>
          <w:sz w:val="20"/>
          <w:szCs w:val="20"/>
        </w:rPr>
      </w:pPr>
    </w:p>
    <w:p w:rsidR="00E20259" w:rsidRDefault="00E20259" w:rsidP="00E20259">
      <w:r>
        <w:t>На 201</w:t>
      </w:r>
      <w:r w:rsidR="00F82D94">
        <w:t>9</w:t>
      </w:r>
      <w:r>
        <w:t xml:space="preserve"> год   </w:t>
      </w:r>
      <w:r w:rsidR="00257473">
        <w:t>12500</w:t>
      </w:r>
      <w:r w:rsidRPr="00E20259">
        <w:rPr>
          <w:b/>
        </w:rPr>
        <w:t xml:space="preserve"> рубл</w:t>
      </w:r>
      <w:r w:rsidR="00001079">
        <w:rPr>
          <w:b/>
        </w:rPr>
        <w:t>ей</w:t>
      </w:r>
    </w:p>
    <w:p w:rsidR="00E20259" w:rsidRDefault="00F82D94" w:rsidP="00E20259">
      <w:r>
        <w:t>На 2020</w:t>
      </w:r>
      <w:r w:rsidR="00E20259">
        <w:t xml:space="preserve"> год </w:t>
      </w:r>
      <w:r w:rsidR="0003403A">
        <w:t xml:space="preserve"> </w:t>
      </w:r>
      <w:r w:rsidR="00E20259">
        <w:t xml:space="preserve"> </w:t>
      </w:r>
      <w:r w:rsidR="00257473">
        <w:t>12800</w:t>
      </w:r>
      <w:r w:rsidR="00E20259" w:rsidRPr="00E20259">
        <w:rPr>
          <w:b/>
        </w:rPr>
        <w:t xml:space="preserve"> рубл</w:t>
      </w:r>
      <w:r w:rsidR="0003403A">
        <w:rPr>
          <w:b/>
        </w:rPr>
        <w:t>ей</w:t>
      </w:r>
    </w:p>
    <w:p w:rsidR="00E20259" w:rsidRPr="00E20259" w:rsidRDefault="00F82D94" w:rsidP="00E20259">
      <w:r>
        <w:t>На 2021</w:t>
      </w:r>
      <w:r w:rsidR="00E20259">
        <w:t xml:space="preserve"> год   </w:t>
      </w:r>
      <w:r w:rsidR="00257473">
        <w:t>13200</w:t>
      </w:r>
      <w:r w:rsidR="00E20259" w:rsidRPr="00E20259">
        <w:rPr>
          <w:b/>
        </w:rPr>
        <w:t xml:space="preserve"> рублей</w:t>
      </w:r>
    </w:p>
    <w:sectPr w:rsidR="00E20259" w:rsidRPr="00E20259" w:rsidSect="001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027"/>
    <w:rsid w:val="00001079"/>
    <w:rsid w:val="0003403A"/>
    <w:rsid w:val="0006099A"/>
    <w:rsid w:val="00070AB6"/>
    <w:rsid w:val="000B3B6B"/>
    <w:rsid w:val="000B4C59"/>
    <w:rsid w:val="000D1899"/>
    <w:rsid w:val="000E6350"/>
    <w:rsid w:val="0010406D"/>
    <w:rsid w:val="0014307D"/>
    <w:rsid w:val="001464F6"/>
    <w:rsid w:val="00164AAA"/>
    <w:rsid w:val="001D29A8"/>
    <w:rsid w:val="001E346B"/>
    <w:rsid w:val="001F1C84"/>
    <w:rsid w:val="001F3E8A"/>
    <w:rsid w:val="00200037"/>
    <w:rsid w:val="0022246D"/>
    <w:rsid w:val="00257473"/>
    <w:rsid w:val="002629DC"/>
    <w:rsid w:val="00265E57"/>
    <w:rsid w:val="00274907"/>
    <w:rsid w:val="002B4CD9"/>
    <w:rsid w:val="002C0C12"/>
    <w:rsid w:val="002C1F2C"/>
    <w:rsid w:val="002C55FA"/>
    <w:rsid w:val="00302B15"/>
    <w:rsid w:val="0036617E"/>
    <w:rsid w:val="00372A8D"/>
    <w:rsid w:val="00393656"/>
    <w:rsid w:val="00394B00"/>
    <w:rsid w:val="003E6191"/>
    <w:rsid w:val="00450189"/>
    <w:rsid w:val="004B1AE1"/>
    <w:rsid w:val="004E3434"/>
    <w:rsid w:val="004F6CBB"/>
    <w:rsid w:val="00504081"/>
    <w:rsid w:val="00532F23"/>
    <w:rsid w:val="00533893"/>
    <w:rsid w:val="0056518B"/>
    <w:rsid w:val="00567953"/>
    <w:rsid w:val="0057594F"/>
    <w:rsid w:val="005C08BA"/>
    <w:rsid w:val="005C41A5"/>
    <w:rsid w:val="005F5ECD"/>
    <w:rsid w:val="00600F0F"/>
    <w:rsid w:val="00687D0C"/>
    <w:rsid w:val="006D50FE"/>
    <w:rsid w:val="007029D5"/>
    <w:rsid w:val="007423C6"/>
    <w:rsid w:val="00786C13"/>
    <w:rsid w:val="007A192E"/>
    <w:rsid w:val="007E3169"/>
    <w:rsid w:val="007F42E1"/>
    <w:rsid w:val="007F5238"/>
    <w:rsid w:val="00816374"/>
    <w:rsid w:val="00816B84"/>
    <w:rsid w:val="00852A65"/>
    <w:rsid w:val="00866BC7"/>
    <w:rsid w:val="008741F6"/>
    <w:rsid w:val="008F41F5"/>
    <w:rsid w:val="00907555"/>
    <w:rsid w:val="00921639"/>
    <w:rsid w:val="009313E8"/>
    <w:rsid w:val="009540A0"/>
    <w:rsid w:val="009A4A72"/>
    <w:rsid w:val="009C506A"/>
    <w:rsid w:val="009C6511"/>
    <w:rsid w:val="009D3B0A"/>
    <w:rsid w:val="00A16C55"/>
    <w:rsid w:val="00A249D7"/>
    <w:rsid w:val="00A260B8"/>
    <w:rsid w:val="00AA11AF"/>
    <w:rsid w:val="00AB5EEE"/>
    <w:rsid w:val="00AB6E69"/>
    <w:rsid w:val="00AF323A"/>
    <w:rsid w:val="00AF69F7"/>
    <w:rsid w:val="00B92B49"/>
    <w:rsid w:val="00C00C05"/>
    <w:rsid w:val="00C34D41"/>
    <w:rsid w:val="00C702DF"/>
    <w:rsid w:val="00CC1591"/>
    <w:rsid w:val="00CF59A2"/>
    <w:rsid w:val="00D32027"/>
    <w:rsid w:val="00D72EDC"/>
    <w:rsid w:val="00DB28C7"/>
    <w:rsid w:val="00DE272E"/>
    <w:rsid w:val="00DF1DD7"/>
    <w:rsid w:val="00DF7140"/>
    <w:rsid w:val="00E10EFF"/>
    <w:rsid w:val="00E20259"/>
    <w:rsid w:val="00E222E3"/>
    <w:rsid w:val="00E34A3A"/>
    <w:rsid w:val="00E71154"/>
    <w:rsid w:val="00E74AD4"/>
    <w:rsid w:val="00E97758"/>
    <w:rsid w:val="00F40326"/>
    <w:rsid w:val="00F64C93"/>
    <w:rsid w:val="00F82D94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ВЕРХНИЙ   ПРЕДЕЛ   МУНИЦИПАЛЬНОГО   ДОЛГА</vt:lpstr>
    </vt:vector>
  </TitlesOfParts>
  <Company>1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ВЕРХНИЙ   ПРЕДЕЛ   МУНИЦИПАЛЬНОГО   ДОЛГА</dc:title>
  <dc:creator>Miller</dc:creator>
  <cp:lastModifiedBy>Успенка бухгалтер</cp:lastModifiedBy>
  <cp:revision>9</cp:revision>
  <cp:lastPrinted>2014-12-18T02:06:00Z</cp:lastPrinted>
  <dcterms:created xsi:type="dcterms:W3CDTF">2018-10-29T06:40:00Z</dcterms:created>
  <dcterms:modified xsi:type="dcterms:W3CDTF">2018-12-26T02:23:00Z</dcterms:modified>
</cp:coreProperties>
</file>